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</w:pPr>
      <w:r w:rsidRPr="001A4D62"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  <w:t>Please see below the list of our workshop for Q7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</w:pP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</w:pPr>
      <w:r w:rsidRPr="001A4D62">
        <w:rPr>
          <w:rFonts w:ascii="Calibri Light" w:eastAsia="Times New Roman" w:hAnsi="Calibri Light" w:cs="Calibri Light"/>
          <w:b/>
          <w:color w:val="000000"/>
          <w:sz w:val="36"/>
          <w:szCs w:val="36"/>
          <w:u w:val="single"/>
          <w:bdr w:val="none" w:sz="0" w:space="0" w:color="auto" w:frame="1"/>
          <w:lang w:eastAsia="en-GB"/>
        </w:rPr>
        <w:t>Employment workshop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18"/>
          <w:szCs w:val="18"/>
          <w:bdr w:val="none" w:sz="0" w:space="0" w:color="auto" w:frame="1"/>
          <w:lang w:eastAsia="en-GB"/>
        </w:rPr>
        <w:t>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Debate with Confidence (topic is should the NHS be privatised)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write a CV and covering Letter?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Confidence Building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improve your Accent?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get a job at the Job Fair?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Speak English Fluently?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use transferable skills to get a job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How to Debate with Confidence (topic is All drugs should be legalized)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The Value of Volunteering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 xml:space="preserve">How to speak English </w:t>
      </w:r>
      <w:proofErr w:type="gramStart"/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Fast</w:t>
      </w:r>
      <w:proofErr w:type="gramEnd"/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 xml:space="preserve"> and Fluently?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 xml:space="preserve">What Employers are looking </w:t>
      </w:r>
      <w:proofErr w:type="gramStart"/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for</w:t>
      </w:r>
      <w:proofErr w:type="gramEnd"/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 xml:space="preserve">  </w:t>
      </w:r>
    </w:p>
    <w:p w:rsidR="001A4D62" w:rsidRPr="001A4D62" w:rsidRDefault="001A4D62" w:rsidP="001A4D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1A4D62">
        <w:rPr>
          <w:rFonts w:ascii="Calibri Light" w:eastAsia="Times New Roman" w:hAnsi="Calibri Light" w:cs="Calibri Light"/>
          <w:color w:val="000000"/>
          <w:sz w:val="32"/>
          <w:szCs w:val="32"/>
          <w:bdr w:val="none" w:sz="0" w:space="0" w:color="auto" w:frame="1"/>
          <w:lang w:eastAsia="en-GB"/>
        </w:rPr>
        <w:t>Work Ethics in the UK  </w:t>
      </w:r>
    </w:p>
    <w:p w:rsidR="00590094" w:rsidRPr="001A4D62" w:rsidRDefault="00590094">
      <w:pPr>
        <w:rPr>
          <w:sz w:val="32"/>
          <w:szCs w:val="32"/>
        </w:rPr>
      </w:pPr>
    </w:p>
    <w:sectPr w:rsidR="00590094" w:rsidRPr="001A4D62" w:rsidSect="0059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D62"/>
    <w:rsid w:val="001A4D62"/>
    <w:rsid w:val="0059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2022-03-31T07:52:00Z</dcterms:created>
  <dcterms:modified xsi:type="dcterms:W3CDTF">2022-03-31T07:54:00Z</dcterms:modified>
</cp:coreProperties>
</file>